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46" w:rsidRDefault="007E2346" w:rsidP="007E234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附件2：课程学习方法</w:t>
      </w:r>
    </w:p>
    <w:p w:rsidR="007E2346" w:rsidRDefault="007E2346" w:rsidP="007E2346">
      <w:pPr>
        <w:pStyle w:val="1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PC端：</w:t>
      </w:r>
    </w:p>
    <w:p w:rsidR="007E2346" w:rsidRDefault="007E2346" w:rsidP="007E234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1、打开南信大教育在线：</w:t>
      </w:r>
      <w:bookmarkStart w:id="0" w:name="OLE_LINK1"/>
      <w:bookmarkEnd w:id="0"/>
      <w:r>
        <w:fldChar w:fldCharType="begin"/>
      </w:r>
      <w:r>
        <w:instrText xml:space="preserve"> HYPERLINK "http://nuist.fanya.chaoxing.com/portal" </w:instrText>
      </w:r>
      <w:r>
        <w:fldChar w:fldCharType="separate"/>
      </w:r>
      <w:r>
        <w:rPr>
          <w:rStyle w:val="15"/>
          <w:rFonts w:ascii="宋体" w:hAnsi="宋体" w:hint="eastAsia"/>
          <w:sz w:val="28"/>
          <w:szCs w:val="28"/>
        </w:rPr>
        <w:t>http://nuist.fanya.chaoxing.com/portal</w:t>
      </w:r>
      <w:r>
        <w:fldChar w:fldCharType="end"/>
      </w:r>
      <w:r>
        <w:rPr>
          <w:rFonts w:ascii="宋体" w:hAnsi="宋体" w:hint="eastAsia"/>
          <w:sz w:val="28"/>
          <w:szCs w:val="28"/>
        </w:rPr>
        <w:t>。</w:t>
      </w:r>
    </w:p>
    <w:p w:rsidR="007E2346" w:rsidRDefault="007E2346" w:rsidP="007E234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2、登录平台，用户名为学生学号，初始密码：123456（请及时修改并牢记）。</w:t>
      </w:r>
    </w:p>
    <w:p w:rsidR="007E2346" w:rsidRDefault="007E2346" w:rsidP="007E234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3、在“我学的课” 中可以看到相应课程，点击课程开始学习。</w:t>
      </w:r>
    </w:p>
    <w:p w:rsidR="007E2346" w:rsidRDefault="007E2346" w:rsidP="007E2346">
      <w:pPr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484562D6" wp14:editId="28ED87C2">
            <wp:extent cx="2904762" cy="3752381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4762" cy="3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7E2346" w:rsidRDefault="007E2346" w:rsidP="007E2346">
      <w:pPr>
        <w:pStyle w:val="1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手机端：</w:t>
      </w:r>
    </w:p>
    <w:p w:rsidR="007E2346" w:rsidRDefault="007E2346" w:rsidP="007E2346">
      <w:pPr>
        <w:jc w:val="left"/>
        <w:rPr>
          <w:rFonts w:ascii="宋体" w:hAnsi="宋体"/>
          <w:sz w:val="28"/>
          <w:szCs w:val="28"/>
        </w:rPr>
      </w:pPr>
      <w:bookmarkStart w:id="1" w:name="OLE_LINK2"/>
      <w:bookmarkEnd w:id="1"/>
      <w:r>
        <w:rPr>
          <w:rFonts w:ascii="宋体" w:hAnsi="宋体" w:hint="eastAsia"/>
          <w:sz w:val="28"/>
          <w:szCs w:val="28"/>
        </w:rPr>
        <w:t>1：</w:t>
      </w:r>
      <w:proofErr w:type="gramStart"/>
      <w:r>
        <w:rPr>
          <w:rFonts w:ascii="宋体" w:hAnsi="宋体" w:hint="eastAsia"/>
          <w:sz w:val="28"/>
          <w:szCs w:val="28"/>
        </w:rPr>
        <w:t>下载超星学习通</w:t>
      </w:r>
      <w:proofErr w:type="gramEnd"/>
      <w:r>
        <w:rPr>
          <w:rFonts w:ascii="宋体" w:hAnsi="宋体" w:hint="eastAsia"/>
          <w:sz w:val="28"/>
          <w:szCs w:val="28"/>
        </w:rPr>
        <w:t>手机客户端。下载方式：在应用商店搜索“学习通”下载。</w:t>
      </w:r>
    </w:p>
    <w:p w:rsidR="007E2346" w:rsidRDefault="007E2346" w:rsidP="007E2346">
      <w:pPr>
        <w:pStyle w:val="1"/>
        <w:ind w:left="720" w:firstLineChars="0" w:firstLine="0"/>
        <w:jc w:val="left"/>
        <w:rPr>
          <w:rFonts w:ascii="宋体" w:hAnsi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B7DD30D" wp14:editId="65166EB0">
            <wp:extent cx="1885950" cy="1873250"/>
            <wp:effectExtent l="0" t="0" r="0" b="0"/>
            <wp:docPr id="2" name="图片 2" descr="C:\Users\DELL\AppData\Local\Temp\ksohtml\wpsF23A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ksohtml\wpsF23A.tm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7E2346" w:rsidRDefault="007E2346" w:rsidP="007E2346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2、输入学校名称、学号、密码登录。初始密码为123456，请及时修改。</w:t>
      </w:r>
    </w:p>
    <w:p w:rsidR="007E2346" w:rsidRDefault="007E2346" w:rsidP="007E2346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3、点击“我的课程”选择相应课程进行学习。</w:t>
      </w:r>
    </w:p>
    <w:p w:rsidR="007E2346" w:rsidRDefault="007E2346" w:rsidP="007E2346">
      <w:pPr>
        <w:pStyle w:val="1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注意：</w:t>
      </w:r>
    </w:p>
    <w:p w:rsidR="007E2346" w:rsidRDefault="007E2346" w:rsidP="007E2346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1、使用手机进行学习，需下载“学习通”APP，不可以直接使用手机浏览器。</w:t>
      </w:r>
    </w:p>
    <w:p w:rsidR="007E2346" w:rsidRDefault="007E2346" w:rsidP="007E2346">
      <w:pPr>
        <w:rPr>
          <w:rFonts w:ascii="微软雅黑" w:eastAsia="微软雅黑" w:hAnsi="微软雅黑"/>
          <w:color w:val="FFFFFF"/>
          <w:sz w:val="28"/>
          <w:szCs w:val="28"/>
          <w:shd w:val="clear" w:color="auto" w:fill="283133"/>
        </w:rPr>
      </w:pPr>
      <w:r>
        <w:rPr>
          <w:rFonts w:ascii="宋体" w:hAnsi="宋体" w:hint="eastAsia"/>
          <w:sz w:val="28"/>
          <w:szCs w:val="28"/>
        </w:rPr>
        <w:t>2、PC端建议使用兼容性较强的谷歌、火狐浏览器。</w:t>
      </w:r>
    </w:p>
    <w:p w:rsidR="007E2346" w:rsidRDefault="007E2346" w:rsidP="007E234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3、如有问题，请联系58731248,王琴老师。QQ群：138083082。</w:t>
      </w:r>
    </w:p>
    <w:p w:rsidR="007E2346" w:rsidRDefault="007E2346" w:rsidP="007E234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4、已登录过平台学习尔雅课程的同学，密码已经更改，请使用新密码登录。</w:t>
      </w:r>
    </w:p>
    <w:p w:rsidR="007E2346" w:rsidRPr="000316C4" w:rsidRDefault="007E2346" w:rsidP="007E2346">
      <w:pPr>
        <w:widowControl/>
        <w:spacing w:before="100" w:beforeAutospacing="1" w:after="100" w:afterAutospacing="1" w:line="42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</w:rPr>
      </w:pPr>
    </w:p>
    <w:p w:rsidR="009826FB" w:rsidRPr="007E2346" w:rsidRDefault="007E2346">
      <w:bookmarkStart w:id="2" w:name="_GoBack"/>
      <w:bookmarkEnd w:id="2"/>
    </w:p>
    <w:sectPr w:rsidR="009826FB" w:rsidRPr="007E2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43B78"/>
    <w:multiLevelType w:val="multilevel"/>
    <w:tmpl w:val="776E1B56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346"/>
    <w:rsid w:val="00736B8F"/>
    <w:rsid w:val="007E2346"/>
    <w:rsid w:val="008D50C6"/>
    <w:rsid w:val="00D9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7E2346"/>
    <w:pPr>
      <w:ind w:firstLineChars="200" w:firstLine="420"/>
    </w:pPr>
  </w:style>
  <w:style w:type="character" w:customStyle="1" w:styleId="15">
    <w:name w:val="15"/>
    <w:basedOn w:val="a0"/>
    <w:rsid w:val="007E2346"/>
    <w:rPr>
      <w:rFonts w:ascii="Calibri" w:hAnsi="Calibri" w:cs="Calibri" w:hint="default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E23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234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7E2346"/>
    <w:pPr>
      <w:ind w:firstLineChars="200" w:firstLine="420"/>
    </w:pPr>
  </w:style>
  <w:style w:type="character" w:customStyle="1" w:styleId="15">
    <w:name w:val="15"/>
    <w:basedOn w:val="a0"/>
    <w:rsid w:val="007E2346"/>
    <w:rPr>
      <w:rFonts w:ascii="Calibri" w:hAnsi="Calibri" w:cs="Calibri" w:hint="default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E23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23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付杰</dc:creator>
  <cp:lastModifiedBy>付杰</cp:lastModifiedBy>
  <cp:revision>1</cp:revision>
  <dcterms:created xsi:type="dcterms:W3CDTF">2018-03-09T03:23:00Z</dcterms:created>
  <dcterms:modified xsi:type="dcterms:W3CDTF">2018-03-09T03:23:00Z</dcterms:modified>
</cp:coreProperties>
</file>